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5631" w14:textId="06C39288" w:rsidR="0037326F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13E9D" wp14:editId="1EB80DCC">
            <wp:simplePos x="0" y="0"/>
            <wp:positionH relativeFrom="column">
              <wp:posOffset>-187960</wp:posOffset>
            </wp:positionH>
            <wp:positionV relativeFrom="page">
              <wp:posOffset>342900</wp:posOffset>
            </wp:positionV>
            <wp:extent cx="1924685" cy="1073785"/>
            <wp:effectExtent l="0" t="0" r="0" b="0"/>
            <wp:wrapTight wrapText="right">
              <wp:wrapPolygon edited="0">
                <wp:start x="0" y="0"/>
                <wp:lineTo x="0" y="21076"/>
                <wp:lineTo x="21379" y="2107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40"/>
          <w:szCs w:val="40"/>
        </w:rPr>
        <w:t>202</w:t>
      </w:r>
      <w:r w:rsidR="00920592">
        <w:rPr>
          <w:rFonts w:ascii="Arial" w:hAnsi="Arial" w:cs="Arial"/>
          <w:b/>
          <w:bCs/>
          <w:i/>
          <w:iCs/>
          <w:sz w:val="40"/>
          <w:szCs w:val="40"/>
        </w:rPr>
        <w:t>1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bookmarkStart w:id="0" w:name="_Hlk34117196"/>
      <w:r w:rsidR="00920592">
        <w:rPr>
          <w:rFonts w:ascii="Arial" w:hAnsi="Arial" w:cs="Arial"/>
          <w:b/>
          <w:bCs/>
          <w:i/>
          <w:iCs/>
          <w:sz w:val="40"/>
          <w:szCs w:val="40"/>
        </w:rPr>
        <w:t xml:space="preserve">Spring </w:t>
      </w:r>
      <w:r w:rsidR="001713DC">
        <w:rPr>
          <w:rFonts w:ascii="Arial" w:hAnsi="Arial" w:cs="Arial"/>
          <w:b/>
          <w:bCs/>
          <w:i/>
          <w:iCs/>
          <w:sz w:val="40"/>
          <w:szCs w:val="40"/>
        </w:rPr>
        <w:t>Virtual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Symposium Evaluation</w:t>
      </w:r>
    </w:p>
    <w:bookmarkEnd w:id="0"/>
    <w:p w14:paraId="5B3021BF" w14:textId="33357CA6" w:rsidR="00DE2457" w:rsidRPr="00C33E42" w:rsidRDefault="001418F7" w:rsidP="007B4687">
      <w:pPr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C33E42">
        <w:rPr>
          <w:rFonts w:eastAsia="Times New Roman" w:cstheme="minorHAnsi"/>
          <w:color w:val="333333"/>
          <w:kern w:val="36"/>
          <w:sz w:val="28"/>
          <w:szCs w:val="28"/>
        </w:rPr>
        <w:t xml:space="preserve">Session </w:t>
      </w:r>
      <w:r w:rsidR="00C33E42" w:rsidRPr="00C33E42">
        <w:rPr>
          <w:rFonts w:eastAsia="Times New Roman" w:cstheme="minorHAnsi"/>
          <w:color w:val="333333"/>
          <w:kern w:val="36"/>
          <w:sz w:val="28"/>
          <w:szCs w:val="28"/>
        </w:rPr>
        <w:t>2</w:t>
      </w:r>
      <w:r w:rsidRPr="00C33E42">
        <w:rPr>
          <w:rFonts w:eastAsia="Times New Roman" w:cstheme="minorHAnsi"/>
          <w:color w:val="333333"/>
          <w:kern w:val="36"/>
          <w:sz w:val="28"/>
          <w:szCs w:val="28"/>
        </w:rPr>
        <w:t xml:space="preserve"> (Virtual), </w:t>
      </w:r>
      <w:r w:rsidR="00C33E42" w:rsidRPr="00C33E42">
        <w:rPr>
          <w:rFonts w:cstheme="minorHAnsi"/>
          <w:color w:val="000000"/>
          <w:sz w:val="28"/>
          <w:szCs w:val="28"/>
        </w:rPr>
        <w:t>COVID Epidemiology and Infection Prevention Strategies Update</w:t>
      </w:r>
      <w:r w:rsidR="00C33E42" w:rsidRPr="00C33E42">
        <w:rPr>
          <w:rFonts w:cstheme="minorHAnsi"/>
          <w:color w:val="000000"/>
          <w:sz w:val="28"/>
          <w:szCs w:val="28"/>
        </w:rPr>
        <w:t xml:space="preserve"> </w:t>
      </w:r>
      <w:r w:rsidR="00C33E42">
        <w:rPr>
          <w:rFonts w:cstheme="minorHAnsi"/>
          <w:color w:val="000000"/>
          <w:sz w:val="28"/>
          <w:szCs w:val="28"/>
        </w:rPr>
        <w:t xml:space="preserve">followed by </w:t>
      </w:r>
      <w:r w:rsidR="00C33E42" w:rsidRPr="00C33E42">
        <w:rPr>
          <w:rFonts w:eastAsia="Times New Roman" w:cstheme="minorHAnsi"/>
          <w:color w:val="333333"/>
          <w:kern w:val="36"/>
          <w:sz w:val="28"/>
          <w:szCs w:val="28"/>
        </w:rPr>
        <w:t xml:space="preserve"> </w:t>
      </w:r>
      <w:r w:rsidR="00C33E42" w:rsidRPr="00C33E42">
        <w:rPr>
          <w:rFonts w:cstheme="minorHAnsi"/>
          <w:color w:val="333333"/>
          <w:sz w:val="28"/>
          <w:szCs w:val="28"/>
        </w:rPr>
        <w:t>COVID-19 Long Haulers</w:t>
      </w:r>
    </w:p>
    <w:p w14:paraId="406D6317" w14:textId="3BB3082C" w:rsidR="00DE2457" w:rsidRDefault="006816D1" w:rsidP="00DE24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6C89" wp14:editId="515ADE02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6772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1FF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4.15pt" to="53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E2457" w:rsidRPr="00DE2457">
        <w:rPr>
          <w:rFonts w:ascii="Arial" w:hAnsi="Arial" w:cs="Arial"/>
          <w:b/>
          <w:bCs/>
          <w:sz w:val="32"/>
          <w:szCs w:val="32"/>
        </w:rPr>
        <w:t>CME Category 1 Credit Program Evaluation</w:t>
      </w:r>
    </w:p>
    <w:p w14:paraId="1B27CC55" w14:textId="002A76F2" w:rsidR="00DE2457" w:rsidRPr="00DE2457" w:rsidRDefault="00DE2457" w:rsidP="00DE2457">
      <w:pPr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8"/>
          <w:szCs w:val="48"/>
        </w:rPr>
        <w:t>Important:</w:t>
      </w:r>
    </w:p>
    <w:p w14:paraId="023BD315" w14:textId="7263FB2A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To receive a CME certificate, this evaluation form must be completed and turned into the Registration Desk before leaving the Symposium. CME hours will be determined by the number of sessions evaluated.</w:t>
      </w:r>
    </w:p>
    <w:p w14:paraId="6FA728CA" w14:textId="1BC2BB2F" w:rsidR="00DE2457" w:rsidRPr="006816D1" w:rsidRDefault="00DE2457" w:rsidP="00DE24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Complete the evaluation for each session at the conclusion of each session.</w:t>
      </w:r>
    </w:p>
    <w:p w14:paraId="1893B592" w14:textId="225EE0B7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each session, it is particularly important that you complete the question:</w:t>
      </w:r>
    </w:p>
    <w:p w14:paraId="2CDFA26D" w14:textId="098F8B81" w:rsidR="00DE2457" w:rsidRPr="006816D1" w:rsidRDefault="00DE2457" w:rsidP="00DE24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816D1">
        <w:rPr>
          <w:rFonts w:ascii="Arial" w:hAnsi="Arial" w:cs="Arial"/>
          <w:b/>
          <w:bCs/>
          <w:i/>
          <w:iCs/>
          <w:sz w:val="24"/>
          <w:szCs w:val="24"/>
        </w:rPr>
        <w:t>How will you change your practice?</w:t>
      </w:r>
    </w:p>
    <w:p w14:paraId="62E77AAD" w14:textId="46F275B6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the multiple-choice questions, rate the following presentations by circling the appropriate responses.</w:t>
      </w:r>
    </w:p>
    <w:p w14:paraId="5E9AA586" w14:textId="7744D4AE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Certificates will be emailed following the symposium, with appropriate evaluated hours.</w:t>
      </w:r>
    </w:p>
    <w:p w14:paraId="26A0116C" w14:textId="231110B1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Please write the address that you want the certificates to be emailed to below:</w:t>
      </w:r>
    </w:p>
    <w:p w14:paraId="60BA269F" w14:textId="09B69F64" w:rsidR="00DE2457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   Degree: _________________</w:t>
      </w:r>
    </w:p>
    <w:p w14:paraId="3E0D75D7" w14:textId="55894D3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_________________________________________________________________________</w:t>
      </w:r>
    </w:p>
    <w:p w14:paraId="0F63C957" w14:textId="45A1B2EA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______________________________________________________</w:t>
      </w:r>
    </w:p>
    <w:p w14:paraId="6759A5C7" w14:textId="1C4BD961" w:rsidR="006816D1" w:rsidRP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Did you attend the 20</w:t>
      </w:r>
      <w:r w:rsidR="005527C4">
        <w:rPr>
          <w:rFonts w:ascii="Arial" w:hAnsi="Arial" w:cs="Arial"/>
          <w:b/>
          <w:bCs/>
          <w:sz w:val="24"/>
          <w:szCs w:val="24"/>
        </w:rPr>
        <w:t>20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</w:t>
      </w:r>
      <w:r w:rsidR="001418F7">
        <w:rPr>
          <w:rFonts w:ascii="Arial" w:hAnsi="Arial" w:cs="Arial"/>
          <w:b/>
          <w:bCs/>
          <w:sz w:val="24"/>
          <w:szCs w:val="24"/>
        </w:rPr>
        <w:t>Fall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Symposium </w:t>
      </w:r>
      <w:r w:rsidR="001418F7">
        <w:rPr>
          <w:rFonts w:ascii="Arial" w:hAnsi="Arial" w:cs="Arial"/>
          <w:b/>
          <w:bCs/>
          <w:sz w:val="24"/>
          <w:szCs w:val="24"/>
        </w:rPr>
        <w:t>(Virtual)</w:t>
      </w:r>
      <w:r w:rsidRPr="006816D1">
        <w:rPr>
          <w:rFonts w:ascii="Arial" w:hAnsi="Arial" w:cs="Arial"/>
          <w:b/>
          <w:bCs/>
          <w:sz w:val="24"/>
          <w:szCs w:val="24"/>
        </w:rPr>
        <w:t>?     Yes _____   No ______</w:t>
      </w:r>
    </w:p>
    <w:p w14:paraId="1C5B25F4" w14:textId="1220B49E" w:rsid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If so, did any of the following sessions change your clinical practice in any way? How?</w:t>
      </w:r>
    </w:p>
    <w:p w14:paraId="0BBDC913" w14:textId="77777777" w:rsidR="00AD6B03" w:rsidRDefault="00AD6B03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1B000D" w14:textId="07552FA3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F8BD5" wp14:editId="154849D4">
                <wp:simplePos x="0" y="0"/>
                <wp:positionH relativeFrom="column">
                  <wp:posOffset>-323850</wp:posOffset>
                </wp:positionH>
                <wp:positionV relativeFrom="page">
                  <wp:posOffset>6395720</wp:posOffset>
                </wp:positionV>
                <wp:extent cx="813816" cy="1052830"/>
                <wp:effectExtent l="0" t="0" r="5715" b="0"/>
                <wp:wrapSquare wrapText="righ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C6D3" w14:textId="282BC107" w:rsidR="006816D1" w:rsidRPr="006816D1" w:rsidRDefault="006816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Appropriate Sessions &amp; Explain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F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3.6pt;width:64.1pt;height:82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qz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" stroked="f">
                <v:textbox style="mso-fit-shape-to-text:t">
                  <w:txbxContent>
                    <w:p w14:paraId="444BC6D3" w14:textId="282BC107" w:rsidR="006816D1" w:rsidRPr="006816D1" w:rsidRDefault="006816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Appropriate Sessions &amp; Explain How</w:t>
                      </w: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>COVID-19 Therapeutics</w:t>
      </w:r>
      <w:r w:rsidR="00552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  <w:r w:rsidR="00B22E0F">
        <w:rPr>
          <w:rFonts w:ascii="Arial" w:hAnsi="Arial" w:cs="Arial"/>
          <w:sz w:val="24"/>
          <w:szCs w:val="24"/>
        </w:rPr>
        <w:t>_________________________</w:t>
      </w:r>
    </w:p>
    <w:p w14:paraId="7D8516B8" w14:textId="75D6DC9D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>COVID-19 Vaccine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B22E0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</w:p>
    <w:p w14:paraId="5A16BC6C" w14:textId="1CE0492C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6B03">
        <w:rPr>
          <w:rFonts w:ascii="Arial" w:hAnsi="Arial" w:cs="Arial"/>
          <w:i/>
          <w:iCs/>
          <w:sz w:val="24"/>
          <w:szCs w:val="24"/>
        </w:rPr>
        <w:t xml:space="preserve">___ </w:t>
      </w:r>
      <w:r w:rsidR="005527C4" w:rsidRPr="00680327">
        <w:rPr>
          <w:rFonts w:ascii="Arial" w:hAnsi="Arial" w:cs="Arial"/>
          <w:i/>
          <w:iCs/>
        </w:rPr>
        <w:t>COVID-1</w:t>
      </w:r>
      <w:r w:rsidR="001418F7">
        <w:rPr>
          <w:rFonts w:ascii="Arial" w:hAnsi="Arial" w:cs="Arial"/>
          <w:i/>
          <w:iCs/>
        </w:rPr>
        <w:t>9 Testing Platforms</w:t>
      </w:r>
      <w:r>
        <w:rPr>
          <w:rFonts w:ascii="Arial" w:hAnsi="Arial" w:cs="Arial"/>
          <w:sz w:val="24"/>
          <w:szCs w:val="24"/>
        </w:rPr>
        <w:t>__________________________</w:t>
      </w:r>
      <w:r w:rsidR="00B22E0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_________________  </w:t>
      </w:r>
    </w:p>
    <w:p w14:paraId="65576475" w14:textId="002BC69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 xml:space="preserve">COVID-19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1418F7">
        <w:rPr>
          <w:rFonts w:ascii="Arial" w:hAnsi="Arial" w:cs="Arial"/>
          <w:color w:val="000000"/>
        </w:rPr>
        <w:t>Infection Prevention Strategies</w:t>
      </w:r>
      <w:r w:rsidR="00141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5A90E52A" w14:textId="53B35436" w:rsidR="006816D1" w:rsidRDefault="0070013A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 xml:space="preserve">___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1418F7">
        <w:rPr>
          <w:rFonts w:ascii="Arial" w:hAnsi="Arial" w:cs="Arial"/>
          <w:color w:val="000000"/>
        </w:rPr>
        <w:t>COVID-19 Infectiousness and Mitigation Strategies</w:t>
      </w:r>
      <w:r w:rsidR="001418F7"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>_______________________________</w:t>
      </w:r>
    </w:p>
    <w:p w14:paraId="57818D77" w14:textId="40C94C65" w:rsidR="001418F7" w:rsidRDefault="00B22E0F" w:rsidP="001418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18F7">
        <w:rPr>
          <w:rFonts w:ascii="Arial" w:hAnsi="Arial" w:cs="Arial"/>
          <w:sz w:val="24"/>
          <w:szCs w:val="24"/>
        </w:rPr>
        <w:t xml:space="preserve">___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B22E0F">
        <w:rPr>
          <w:rFonts w:ascii="Arial" w:hAnsi="Arial" w:cs="Arial"/>
          <w:color w:val="000000"/>
        </w:rPr>
        <w:t xml:space="preserve">COVID-19 </w:t>
      </w:r>
      <w:r w:rsidRPr="00B22E0F">
        <w:rPr>
          <w:rFonts w:ascii="Arial" w:hAnsi="Arial" w:cs="Arial"/>
          <w:color w:val="000000"/>
        </w:rPr>
        <w:t>Antibiotic Stewardship</w:t>
      </w:r>
      <w:r w:rsidR="001418F7" w:rsidRPr="00B22E0F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</w:t>
      </w:r>
      <w:r w:rsidR="001418F7" w:rsidRPr="00B22E0F">
        <w:rPr>
          <w:rFonts w:ascii="Arial" w:hAnsi="Arial" w:cs="Arial"/>
        </w:rPr>
        <w:t>___________</w:t>
      </w:r>
    </w:p>
    <w:p w14:paraId="29C18786" w14:textId="005381D5" w:rsidR="00C33E42" w:rsidRDefault="006816D1" w:rsidP="006816D1">
      <w:pPr>
        <w:jc w:val="center"/>
        <w:rPr>
          <w:rStyle w:val="Hyperlink"/>
          <w:rFonts w:ascii="Arial" w:hAnsi="Arial" w:cs="Arial"/>
          <w:b/>
          <w:bCs/>
          <w:sz w:val="40"/>
          <w:szCs w:val="40"/>
        </w:rPr>
      </w:pPr>
      <w:r w:rsidRPr="00C33E42">
        <w:rPr>
          <w:rFonts w:ascii="Arial" w:hAnsi="Arial" w:cs="Arial"/>
          <w:b/>
          <w:bCs/>
          <w:sz w:val="28"/>
          <w:szCs w:val="28"/>
        </w:rPr>
        <w:t>Please return completed Evaluation Form t</w:t>
      </w:r>
      <w:r w:rsidR="00C33E42">
        <w:rPr>
          <w:rFonts w:ascii="Arial" w:hAnsi="Arial" w:cs="Arial"/>
          <w:b/>
          <w:bCs/>
          <w:sz w:val="28"/>
          <w:szCs w:val="28"/>
        </w:rPr>
        <w:t xml:space="preserve">o: </w:t>
      </w:r>
      <w:r w:rsidRPr="00C33E42">
        <w:t xml:space="preserve"> </w:t>
      </w:r>
      <w:hyperlink r:id="rId5" w:history="1">
        <w:r w:rsidR="000036D1"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48C4360D" w14:textId="611CD26D" w:rsidR="000036D1" w:rsidRPr="001713DC" w:rsidRDefault="000036D1" w:rsidP="006816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009584EF" w14:textId="77777777" w:rsidR="000036D1" w:rsidRPr="00B22E0F" w:rsidRDefault="000036D1" w:rsidP="00C33E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E0F">
        <w:rPr>
          <w:rFonts w:ascii="Arial" w:hAnsi="Arial" w:cs="Arial"/>
          <w:b/>
          <w:bCs/>
          <w:sz w:val="24"/>
          <w:szCs w:val="24"/>
        </w:rPr>
        <w:t>IDAC</w:t>
      </w:r>
    </w:p>
    <w:p w14:paraId="7B8A62F4" w14:textId="5195F2EE" w:rsidR="000036D1" w:rsidRPr="00B22E0F" w:rsidRDefault="000036D1" w:rsidP="00C33E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E0F">
        <w:rPr>
          <w:rFonts w:ascii="Arial" w:hAnsi="Arial" w:cs="Arial"/>
          <w:b/>
          <w:bCs/>
          <w:sz w:val="24"/>
          <w:szCs w:val="24"/>
        </w:rPr>
        <w:t>9114 Adams Ave., #120</w:t>
      </w:r>
    </w:p>
    <w:p w14:paraId="32C86306" w14:textId="11A1ACB1" w:rsidR="000036D1" w:rsidRPr="001713DC" w:rsidRDefault="000036D1" w:rsidP="00C33E4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22E0F">
        <w:rPr>
          <w:rFonts w:ascii="Arial" w:hAnsi="Arial" w:cs="Arial"/>
          <w:b/>
          <w:bCs/>
          <w:sz w:val="24"/>
          <w:szCs w:val="24"/>
        </w:rPr>
        <w:t>Huntington Beach, CA  92646</w:t>
      </w:r>
    </w:p>
    <w:p w14:paraId="6BB13F98" w14:textId="77777777" w:rsidR="000036D1" w:rsidRPr="006816D1" w:rsidRDefault="000036D1" w:rsidP="006816D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C34E1B3" w14:textId="77777777" w:rsidR="00DE2457" w:rsidRPr="00DE2457" w:rsidRDefault="00DE2457" w:rsidP="00DE2457">
      <w:pPr>
        <w:rPr>
          <w:rFonts w:ascii="Arial" w:hAnsi="Arial" w:cs="Arial"/>
          <w:sz w:val="28"/>
          <w:szCs w:val="28"/>
        </w:rPr>
      </w:pPr>
    </w:p>
    <w:p w14:paraId="6DCB6161" w14:textId="467403C4" w:rsidR="000C22AC" w:rsidRDefault="000C22AC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7352C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3D28F40" wp14:editId="582921D3">
            <wp:simplePos x="0" y="0"/>
            <wp:positionH relativeFrom="column">
              <wp:posOffset>-38100</wp:posOffset>
            </wp:positionH>
            <wp:positionV relativeFrom="page">
              <wp:posOffset>180975</wp:posOffset>
            </wp:positionV>
            <wp:extent cx="1066800" cy="591185"/>
            <wp:effectExtent l="0" t="0" r="0" b="0"/>
            <wp:wrapTight wrapText="right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>202</w:t>
      </w:r>
      <w:r w:rsidR="007B4687"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7B4687">
        <w:rPr>
          <w:rFonts w:ascii="Arial" w:hAnsi="Arial" w:cs="Arial"/>
          <w:b/>
          <w:bCs/>
          <w:i/>
          <w:iCs/>
          <w:sz w:val="32"/>
          <w:szCs w:val="32"/>
        </w:rPr>
        <w:t xml:space="preserve">Spring </w:t>
      </w:r>
      <w:r w:rsidR="005527C4">
        <w:rPr>
          <w:rFonts w:ascii="Arial" w:hAnsi="Arial" w:cs="Arial"/>
          <w:b/>
          <w:bCs/>
          <w:i/>
          <w:iCs/>
          <w:sz w:val="32"/>
          <w:szCs w:val="32"/>
        </w:rPr>
        <w:t>Virtual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Symposium Evaluation</w:t>
      </w:r>
    </w:p>
    <w:p w14:paraId="6BC148FF" w14:textId="77777777" w:rsidR="00F86196" w:rsidRPr="00D7352C" w:rsidRDefault="00F86196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7C3717A" w14:textId="77777777" w:rsidR="00C33E42" w:rsidRPr="00C33E42" w:rsidRDefault="00C33E42" w:rsidP="00C33E42">
      <w:pPr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C33E42">
        <w:rPr>
          <w:rFonts w:eastAsia="Times New Roman" w:cstheme="minorHAnsi"/>
          <w:color w:val="333333"/>
          <w:kern w:val="36"/>
          <w:sz w:val="28"/>
          <w:szCs w:val="28"/>
        </w:rPr>
        <w:t xml:space="preserve">Session 2 (Virtual), </w:t>
      </w:r>
      <w:r w:rsidRPr="00C33E42">
        <w:rPr>
          <w:rFonts w:cstheme="minorHAnsi"/>
          <w:color w:val="000000"/>
          <w:sz w:val="28"/>
          <w:szCs w:val="28"/>
        </w:rPr>
        <w:t xml:space="preserve">COVID Epidemiology and Infection Prevention Strategies Update </w:t>
      </w:r>
      <w:r>
        <w:rPr>
          <w:rFonts w:cstheme="minorHAnsi"/>
          <w:color w:val="000000"/>
          <w:sz w:val="28"/>
          <w:szCs w:val="28"/>
        </w:rPr>
        <w:t xml:space="preserve">followed by </w:t>
      </w:r>
      <w:r w:rsidRPr="00C33E42">
        <w:rPr>
          <w:rFonts w:eastAsia="Times New Roman" w:cstheme="minorHAnsi"/>
          <w:color w:val="333333"/>
          <w:kern w:val="36"/>
          <w:sz w:val="28"/>
          <w:szCs w:val="28"/>
        </w:rPr>
        <w:t xml:space="preserve"> </w:t>
      </w:r>
      <w:r w:rsidRPr="00C33E42">
        <w:rPr>
          <w:rFonts w:cstheme="minorHAnsi"/>
          <w:color w:val="333333"/>
          <w:sz w:val="28"/>
          <w:szCs w:val="28"/>
        </w:rPr>
        <w:t>COVID-19 Long Haulers</w:t>
      </w:r>
    </w:p>
    <w:p w14:paraId="044295A4" w14:textId="77777777" w:rsidR="00CE5E31" w:rsidRPr="00D7352C" w:rsidRDefault="00CE5E31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1440"/>
        <w:gridCol w:w="1620"/>
        <w:gridCol w:w="1436"/>
        <w:gridCol w:w="1799"/>
      </w:tblGrid>
      <w:tr w:rsidR="000C22AC" w14:paraId="6619089B" w14:textId="77777777" w:rsidTr="00B22E0F">
        <w:trPr>
          <w:trHeight w:val="432"/>
        </w:trPr>
        <w:tc>
          <w:tcPr>
            <w:tcW w:w="10790" w:type="dxa"/>
            <w:gridSpan w:val="6"/>
          </w:tcPr>
          <w:p w14:paraId="7E783F15" w14:textId="79DF1BF1" w:rsidR="000C22AC" w:rsidRPr="00B22E0F" w:rsidRDefault="00C33E42" w:rsidP="00B22E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Hlk67932589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33E42">
              <w:rPr>
                <w:rFonts w:ascii="Ubuntu" w:hAnsi="Ubuntu"/>
                <w:b/>
                <w:bCs/>
                <w:color w:val="000000"/>
                <w:sz w:val="27"/>
                <w:szCs w:val="27"/>
              </w:rPr>
              <w:t>Michael Klompas, MD,MPH</w:t>
            </w:r>
            <w:r w:rsidR="000C22AC" w:rsidRPr="00B22E0F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C33E42">
              <w:rPr>
                <w:rFonts w:ascii="Ubuntu" w:hAnsi="Ubuntu"/>
                <w:i/>
                <w:iCs/>
                <w:color w:val="000000"/>
                <w:sz w:val="27"/>
                <w:szCs w:val="27"/>
              </w:rPr>
              <w:t>COVID Epidemiology and Infection Prevention Strategies Update.</w:t>
            </w:r>
            <w:bookmarkEnd w:id="1"/>
          </w:p>
        </w:tc>
      </w:tr>
      <w:tr w:rsidR="00A521DC" w14:paraId="1D54EB51" w14:textId="77777777" w:rsidTr="00397373">
        <w:tc>
          <w:tcPr>
            <w:tcW w:w="2875" w:type="dxa"/>
          </w:tcPr>
          <w:p w14:paraId="696C0570" w14:textId="4DC7770C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70197F70" w14:textId="04F2C65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1D3ADF28" w14:textId="38397524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768FB18F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19BA55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B231E7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008B1E6" w14:textId="77777777" w:rsidTr="00397373">
        <w:tc>
          <w:tcPr>
            <w:tcW w:w="2875" w:type="dxa"/>
          </w:tcPr>
          <w:p w14:paraId="5DD43BD2" w14:textId="7F8F074A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3207C660" w14:textId="58EDE0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F52179B" w14:textId="06FF8C39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B60812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046B784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3FB055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CD14F1B" w14:textId="77777777" w:rsidTr="00397373">
        <w:trPr>
          <w:trHeight w:val="98"/>
        </w:trPr>
        <w:tc>
          <w:tcPr>
            <w:tcW w:w="2875" w:type="dxa"/>
          </w:tcPr>
          <w:p w14:paraId="289D9DDF" w14:textId="6A5C43D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1BE3B45" w14:textId="66DBF87F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F495F1" w14:textId="77D1888E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7290A26" w14:textId="7AD781A2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775E92" w14:textId="37229F2B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A73F02B" w14:textId="179A28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8F8D59B" w14:textId="77777777" w:rsidTr="00397373">
        <w:tc>
          <w:tcPr>
            <w:tcW w:w="2875" w:type="dxa"/>
          </w:tcPr>
          <w:p w14:paraId="24D47C1A" w14:textId="2D3DE05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06A9BB41" w14:textId="5ACA17A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815CDE" w14:textId="7A016B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5D48996" w14:textId="1A68017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5AF30A2" w14:textId="78A877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E99B55" w14:textId="7215993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F149309" w14:textId="77777777" w:rsidTr="00397373">
        <w:tc>
          <w:tcPr>
            <w:tcW w:w="2875" w:type="dxa"/>
          </w:tcPr>
          <w:p w14:paraId="2D279152" w14:textId="45B1A3F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61FED3D9" w14:textId="15FB723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8121C9A" w14:textId="2385015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9E00195" w14:textId="38C4A4A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A98F76" w14:textId="71FE55A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0F19602" w14:textId="41A47A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A965C5E" w14:textId="77777777" w:rsidTr="00397373">
        <w:tc>
          <w:tcPr>
            <w:tcW w:w="2875" w:type="dxa"/>
          </w:tcPr>
          <w:p w14:paraId="23597E9D" w14:textId="1F39A7D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B5B054F" w14:textId="6A5A439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DE76AFC" w14:textId="4090136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20023BC" w14:textId="6AEE1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67A322" w14:textId="4528B8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4EA4643" w14:textId="5DFF22E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7C09BADF" w14:textId="77777777" w:rsidTr="00397373">
        <w:tc>
          <w:tcPr>
            <w:tcW w:w="10790" w:type="dxa"/>
            <w:gridSpan w:val="6"/>
          </w:tcPr>
          <w:p w14:paraId="2C98C6A7" w14:textId="50C83B8B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A21E163" w14:textId="77777777" w:rsidTr="00B22E0F">
        <w:trPr>
          <w:trHeight w:val="630"/>
        </w:trPr>
        <w:tc>
          <w:tcPr>
            <w:tcW w:w="10790" w:type="dxa"/>
            <w:gridSpan w:val="6"/>
          </w:tcPr>
          <w:p w14:paraId="6F44FA11" w14:textId="77777777" w:rsidR="00B22E0F" w:rsidRDefault="00B22E0F" w:rsidP="000C22AC">
            <w:pPr>
              <w:rPr>
                <w:rFonts w:ascii="Arial" w:hAnsi="Arial" w:cs="Arial"/>
              </w:rPr>
            </w:pPr>
          </w:p>
          <w:p w14:paraId="1F7DDA06" w14:textId="6BF9F550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82198F" w14:paraId="50509DE3" w14:textId="77777777" w:rsidTr="00B22E0F">
        <w:trPr>
          <w:trHeight w:val="630"/>
        </w:trPr>
        <w:tc>
          <w:tcPr>
            <w:tcW w:w="10790" w:type="dxa"/>
            <w:gridSpan w:val="6"/>
          </w:tcPr>
          <w:p w14:paraId="6A621871" w14:textId="31986AA0" w:rsidR="0082198F" w:rsidRPr="00B22E0F" w:rsidRDefault="00C33E42" w:rsidP="00B22E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_Hlk52965595"/>
            <w:r w:rsidRPr="00C33E42">
              <w:rPr>
                <w:rFonts w:ascii="Ubuntu" w:hAnsi="Ubuntu"/>
                <w:b/>
                <w:bCs/>
                <w:color w:val="212529"/>
                <w:sz w:val="27"/>
                <w:szCs w:val="27"/>
                <w:shd w:val="clear" w:color="auto" w:fill="FFFFFF"/>
              </w:rPr>
              <w:t>Alfonso C Hernandez-</w:t>
            </w:r>
            <w:proofErr w:type="spellStart"/>
            <w:r w:rsidRPr="00C33E42">
              <w:rPr>
                <w:rFonts w:ascii="Ubuntu" w:hAnsi="Ubuntu"/>
                <w:b/>
                <w:bCs/>
                <w:color w:val="212529"/>
                <w:sz w:val="27"/>
                <w:szCs w:val="27"/>
                <w:shd w:val="clear" w:color="auto" w:fill="FFFFFF"/>
              </w:rPr>
              <w:t>Romieu</w:t>
            </w:r>
            <w:proofErr w:type="spellEnd"/>
            <w:r w:rsidRPr="00C33E42">
              <w:rPr>
                <w:rFonts w:ascii="Ubuntu" w:hAnsi="Ubuntu"/>
                <w:b/>
                <w:bCs/>
                <w:color w:val="212529"/>
                <w:sz w:val="27"/>
                <w:szCs w:val="27"/>
                <w:shd w:val="clear" w:color="auto" w:fill="FFFFFF"/>
              </w:rPr>
              <w:t>, MD, MPH</w:t>
            </w:r>
            <w:r>
              <w:rPr>
                <w:rFonts w:ascii="Ubuntu" w:hAnsi="Ubuntu"/>
                <w:color w:val="212529"/>
                <w:sz w:val="27"/>
                <w:szCs w:val="27"/>
                <w:shd w:val="clear" w:color="auto" w:fill="FFFFFF"/>
              </w:rPr>
              <w:t xml:space="preserve"> - </w:t>
            </w:r>
            <w:r w:rsidRPr="00C33E42">
              <w:rPr>
                <w:rFonts w:ascii="Ubuntu" w:hAnsi="Ubuntu"/>
                <w:i/>
                <w:iCs/>
                <w:color w:val="333333"/>
                <w:sz w:val="27"/>
                <w:szCs w:val="27"/>
              </w:rPr>
              <w:t>COVID-19 Long Haulers</w:t>
            </w:r>
          </w:p>
        </w:tc>
      </w:tr>
      <w:bookmarkEnd w:id="2"/>
      <w:tr w:rsidR="00A521DC" w14:paraId="3703855A" w14:textId="77777777" w:rsidTr="00397373">
        <w:tc>
          <w:tcPr>
            <w:tcW w:w="2875" w:type="dxa"/>
          </w:tcPr>
          <w:p w14:paraId="3FC5EA74" w14:textId="5E04E787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26C02794" w14:textId="045A373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4BB1E86" w14:textId="74BCD9C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98ED8A5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819DCE0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233B5A4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78393D9D" w14:textId="77777777" w:rsidTr="00397373">
        <w:tc>
          <w:tcPr>
            <w:tcW w:w="2875" w:type="dxa"/>
          </w:tcPr>
          <w:p w14:paraId="1D1F9794" w14:textId="52FBC3BD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6006BFFC" w14:textId="1405E4B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7E0021BA" w14:textId="0BFC882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61ACE1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61030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DBDDFA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F14DE46" w14:textId="77777777" w:rsidTr="00397373">
        <w:tc>
          <w:tcPr>
            <w:tcW w:w="2875" w:type="dxa"/>
          </w:tcPr>
          <w:p w14:paraId="46FDA24D" w14:textId="7A37A2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B483DF7" w14:textId="23DF988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D7DE5F9" w14:textId="72446EB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1EC78F9" w14:textId="77CC5E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7E99125" w14:textId="4646F8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672041F" w14:textId="4491D2E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1A75BEA" w14:textId="77777777" w:rsidTr="00397373">
        <w:tc>
          <w:tcPr>
            <w:tcW w:w="2875" w:type="dxa"/>
          </w:tcPr>
          <w:p w14:paraId="4E9FE212" w14:textId="1B11C3D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6B0A0AE" w14:textId="53EB2E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11132BE" w14:textId="465853B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D45C58" w14:textId="7647ADD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CE77416" w14:textId="6B2E066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65D3AD9" w14:textId="2953F0B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27B63D1" w14:textId="77777777" w:rsidTr="00397373">
        <w:tc>
          <w:tcPr>
            <w:tcW w:w="2875" w:type="dxa"/>
          </w:tcPr>
          <w:p w14:paraId="6C7E0BFA" w14:textId="12B7B6D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A9E6C35" w14:textId="0051010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AAA06CA" w14:textId="458FBF3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7D375E9" w14:textId="36E4D1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65F2F28" w14:textId="5FB77F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CA0DE42" w14:textId="144629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73629C4A" w14:textId="77777777" w:rsidTr="00397373">
        <w:tc>
          <w:tcPr>
            <w:tcW w:w="2875" w:type="dxa"/>
          </w:tcPr>
          <w:p w14:paraId="42B11A99" w14:textId="0D46B7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F5638F9" w14:textId="3EA259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D476AF" w14:textId="36A6610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6D9E353" w14:textId="0350431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1FF2D97F" w14:textId="1DA7BC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8E97CE" w14:textId="62C4DD3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48899EA9" w14:textId="77777777" w:rsidTr="00B22E0F">
        <w:trPr>
          <w:trHeight w:val="270"/>
        </w:trPr>
        <w:tc>
          <w:tcPr>
            <w:tcW w:w="10790" w:type="dxa"/>
            <w:gridSpan w:val="6"/>
          </w:tcPr>
          <w:p w14:paraId="6E442D45" w14:textId="21073B6C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EE787AD" w14:textId="77777777" w:rsidTr="00B22E0F">
        <w:trPr>
          <w:trHeight w:val="612"/>
        </w:trPr>
        <w:tc>
          <w:tcPr>
            <w:tcW w:w="10790" w:type="dxa"/>
            <w:gridSpan w:val="6"/>
          </w:tcPr>
          <w:p w14:paraId="5C389C51" w14:textId="77777777" w:rsidR="00B22E0F" w:rsidRDefault="00B22E0F" w:rsidP="000C22AC">
            <w:pPr>
              <w:rPr>
                <w:rFonts w:ascii="Arial" w:hAnsi="Arial" w:cs="Arial"/>
              </w:rPr>
            </w:pPr>
          </w:p>
          <w:p w14:paraId="6DBE76FC" w14:textId="7AD86F74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35F9C89E" w14:textId="77777777" w:rsidTr="00397373">
        <w:tc>
          <w:tcPr>
            <w:tcW w:w="10790" w:type="dxa"/>
            <w:gridSpan w:val="6"/>
          </w:tcPr>
          <w:p w14:paraId="1CE5C66B" w14:textId="69415044" w:rsidR="006B1451" w:rsidRPr="00A521DC" w:rsidRDefault="006B1451" w:rsidP="006B1451">
            <w:pPr>
              <w:rPr>
                <w:rFonts w:ascii="Arial" w:hAnsi="Arial" w:cs="Arial"/>
              </w:rPr>
            </w:pPr>
          </w:p>
        </w:tc>
      </w:tr>
      <w:tr w:rsidR="00CE5E31" w14:paraId="7DA259DD" w14:textId="77777777" w:rsidTr="00B22E0F">
        <w:trPr>
          <w:trHeight w:val="585"/>
        </w:trPr>
        <w:tc>
          <w:tcPr>
            <w:tcW w:w="10790" w:type="dxa"/>
            <w:gridSpan w:val="6"/>
          </w:tcPr>
          <w:p w14:paraId="5C85372B" w14:textId="5EA404FD" w:rsidR="00CE5E31" w:rsidRPr="00B22E0F" w:rsidRDefault="00CE5E31" w:rsidP="00B22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E0F">
              <w:rPr>
                <w:rFonts w:ascii="Arial" w:hAnsi="Arial" w:cs="Arial"/>
                <w:b/>
                <w:bCs/>
                <w:sz w:val="28"/>
                <w:szCs w:val="28"/>
              </w:rPr>
              <w:t>Evaluation of Overall S</w:t>
            </w:r>
            <w:r w:rsidR="000036D1" w:rsidRPr="00B22E0F">
              <w:rPr>
                <w:rFonts w:ascii="Arial" w:hAnsi="Arial" w:cs="Arial"/>
                <w:b/>
                <w:bCs/>
                <w:sz w:val="28"/>
                <w:szCs w:val="28"/>
              </w:rPr>
              <w:t>ession</w:t>
            </w:r>
          </w:p>
        </w:tc>
      </w:tr>
      <w:tr w:rsidR="00A521DC" w14:paraId="76285FF0" w14:textId="77777777" w:rsidTr="00397373">
        <w:tc>
          <w:tcPr>
            <w:tcW w:w="2875" w:type="dxa"/>
          </w:tcPr>
          <w:p w14:paraId="19B30D60" w14:textId="198F04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Overall Rating of Symposium</w:t>
            </w:r>
          </w:p>
        </w:tc>
        <w:tc>
          <w:tcPr>
            <w:tcW w:w="1620" w:type="dxa"/>
          </w:tcPr>
          <w:p w14:paraId="0514DEF1" w14:textId="412DFDA8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440" w:type="dxa"/>
          </w:tcPr>
          <w:p w14:paraId="0CB96679" w14:textId="2E203DA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620" w:type="dxa"/>
          </w:tcPr>
          <w:p w14:paraId="3F9CD5CC" w14:textId="6DA3BEC5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36" w:type="dxa"/>
          </w:tcPr>
          <w:p w14:paraId="7EC2C288" w14:textId="3E2F550D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99" w:type="dxa"/>
          </w:tcPr>
          <w:p w14:paraId="10ADC9EE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50E30C0" w14:textId="77777777" w:rsidTr="00397373">
        <w:tc>
          <w:tcPr>
            <w:tcW w:w="2875" w:type="dxa"/>
          </w:tcPr>
          <w:p w14:paraId="2E685157" w14:textId="1AE447B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Meets Educational Objectives</w:t>
            </w:r>
          </w:p>
        </w:tc>
        <w:tc>
          <w:tcPr>
            <w:tcW w:w="1620" w:type="dxa"/>
          </w:tcPr>
          <w:p w14:paraId="7305322C" w14:textId="319B7A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962AB56" w14:textId="1370E44F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953C4B4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AE0BA7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901CC7B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DB9C5" w14:textId="77777777" w:rsidR="00A521DC" w:rsidRDefault="00A521DC" w:rsidP="000C22AC">
      <w:pPr>
        <w:rPr>
          <w:rFonts w:ascii="Arial" w:hAnsi="Arial" w:cs="Arial"/>
          <w:b/>
          <w:bCs/>
        </w:rPr>
      </w:pPr>
    </w:p>
    <w:p w14:paraId="7C501FBD" w14:textId="71324C80" w:rsidR="000C22AC" w:rsidRDefault="00CE5E3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&amp; Suggestions for Future Programs:</w:t>
      </w:r>
    </w:p>
    <w:p w14:paraId="1D5D49E6" w14:textId="25EA76CB" w:rsidR="00CE5E31" w:rsidRDefault="00CE5E3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82010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60331E" w14:textId="53F9C0F9" w:rsidR="00CE5E31" w:rsidRPr="006E17A0" w:rsidRDefault="00CE5E31" w:rsidP="00C33E4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7A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PHYSICIAN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 xml:space="preserve">MOC 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>ONLY</w:t>
      </w:r>
    </w:p>
    <w:p w14:paraId="7026FD37" w14:textId="367BCE6D" w:rsidR="00CE5E31" w:rsidRPr="00EE38DA" w:rsidRDefault="00CE5E31" w:rsidP="00CE5E3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38DA">
        <w:rPr>
          <w:rFonts w:ascii="Arial" w:hAnsi="Arial" w:cs="Arial"/>
          <w:b/>
          <w:bCs/>
          <w:sz w:val="28"/>
          <w:szCs w:val="28"/>
        </w:rPr>
        <w:t xml:space="preserve">Physicians: </w:t>
      </w:r>
      <w:r w:rsidRPr="00EE38DA">
        <w:rPr>
          <w:rFonts w:ascii="Arial" w:hAnsi="Arial" w:cs="Arial"/>
          <w:b/>
          <w:bCs/>
          <w:i/>
          <w:iCs/>
          <w:sz w:val="28"/>
          <w:szCs w:val="28"/>
        </w:rPr>
        <w:t>Must be completed for ABIM Maintenance of Certification (MOC) points</w:t>
      </w:r>
    </w:p>
    <w:p w14:paraId="295CA743" w14:textId="3C15666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give permission to share completed information with ACCME</w:t>
      </w:r>
    </w:p>
    <w:p w14:paraId="1C05652B" w14:textId="1606D28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654F7" w14:textId="687593F7" w:rsidR="00CE5E3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1BA5223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51A00F" w14:textId="5D22F2AB" w:rsidR="0020714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ABIM ID Number</w:t>
      </w:r>
      <w:r>
        <w:rPr>
          <w:rFonts w:ascii="Arial" w:hAnsi="Arial" w:cs="Arial"/>
          <w:sz w:val="24"/>
          <w:szCs w:val="24"/>
        </w:rPr>
        <w:t xml:space="preserve">: ________________________    </w:t>
      </w:r>
      <w:r w:rsidRPr="00207141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_________________</w:t>
      </w:r>
    </w:p>
    <w:p w14:paraId="20C464B6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D1BE3C" w14:textId="77777777" w:rsidR="00EE38DA" w:rsidRDefault="00EE38DA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C58ED" w14:textId="35F84DE9" w:rsidR="00207141" w:rsidRPr="004B300E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300E">
        <w:rPr>
          <w:rFonts w:ascii="Arial" w:hAnsi="Arial" w:cs="Arial"/>
          <w:b/>
          <w:bCs/>
          <w:sz w:val="24"/>
          <w:szCs w:val="24"/>
          <w:u w:val="single"/>
        </w:rPr>
        <w:t>Questions must be addressed for each session for credit.</w:t>
      </w:r>
    </w:p>
    <w:p w14:paraId="71205E1B" w14:textId="77777777" w:rsidR="00207141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B957B7" w14:textId="33710BB1" w:rsidR="001418F7" w:rsidRDefault="00C33E42" w:rsidP="00C33E42">
      <w:pPr>
        <w:spacing w:after="0" w:line="240" w:lineRule="auto"/>
        <w:jc w:val="center"/>
        <w:rPr>
          <w:rFonts w:ascii="Ubuntu" w:hAnsi="Ubuntu"/>
          <w:i/>
          <w:iCs/>
          <w:color w:val="000000"/>
          <w:sz w:val="27"/>
          <w:szCs w:val="27"/>
        </w:rPr>
      </w:pPr>
      <w:bookmarkStart w:id="3" w:name="_Hlk34121832"/>
      <w:r w:rsidRPr="00C33E42">
        <w:rPr>
          <w:rFonts w:ascii="Ubuntu" w:hAnsi="Ubuntu"/>
          <w:b/>
          <w:bCs/>
          <w:color w:val="000000"/>
          <w:sz w:val="27"/>
          <w:szCs w:val="27"/>
        </w:rPr>
        <w:t>Michael Klompas, MD,MPH</w:t>
      </w:r>
      <w:r w:rsidRPr="00B22E0F">
        <w:rPr>
          <w:rFonts w:ascii="Arial" w:hAnsi="Arial" w:cs="Arial"/>
          <w:sz w:val="28"/>
          <w:szCs w:val="28"/>
        </w:rPr>
        <w:t xml:space="preserve">– </w:t>
      </w:r>
      <w:r w:rsidRPr="00C33E42">
        <w:rPr>
          <w:rFonts w:ascii="Ubuntu" w:hAnsi="Ubuntu"/>
          <w:i/>
          <w:iCs/>
          <w:color w:val="000000"/>
          <w:sz w:val="27"/>
          <w:szCs w:val="27"/>
        </w:rPr>
        <w:t>COVID Epidemiology and Infection Prevention Strategies Update.</w:t>
      </w:r>
    </w:p>
    <w:p w14:paraId="12DA6639" w14:textId="77777777" w:rsidR="00C33E42" w:rsidRPr="001418F7" w:rsidRDefault="00C33E42" w:rsidP="00C33E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15B9F1E" w14:textId="476908A5" w:rsidR="00207141" w:rsidRPr="000F6277" w:rsidRDefault="00207141" w:rsidP="007310C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Upon reflection, what did you learn during this s</w:t>
      </w:r>
      <w:r w:rsidR="000F6277" w:rsidRPr="000F6277">
        <w:rPr>
          <w:rFonts w:ascii="Arial" w:hAnsi="Arial" w:cs="Arial"/>
          <w:b/>
          <w:bCs/>
          <w:sz w:val="20"/>
          <w:szCs w:val="20"/>
        </w:rPr>
        <w:t>ession:</w:t>
      </w:r>
    </w:p>
    <w:p w14:paraId="2F9CDF33" w14:textId="5693EBD4" w:rsidR="000F6277" w:rsidRPr="000F6277" w:rsidRDefault="000F6277" w:rsidP="00CE5E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3CB0979" w14:textId="634F4059" w:rsidR="000F6277" w:rsidRDefault="000F6277" w:rsidP="00CE5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342E7" w14:textId="77777777" w:rsidR="000036D1" w:rsidRPr="000F6277" w:rsidRDefault="000036D1" w:rsidP="00CE5E31">
      <w:pPr>
        <w:spacing w:after="0" w:line="240" w:lineRule="auto"/>
        <w:rPr>
          <w:rFonts w:ascii="Arial" w:hAnsi="Arial" w:cs="Arial"/>
        </w:rPr>
      </w:pPr>
    </w:p>
    <w:p w14:paraId="3C1E5FF1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34C237" w14:textId="07895F6C" w:rsidR="00CE5E31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As a result of your participation in this MOC symposium, what actions do you intend to take:</w:t>
      </w:r>
    </w:p>
    <w:p w14:paraId="134AE136" w14:textId="6C1DACBC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0CA82391" w14:textId="77777777" w:rsidR="007310C1" w:rsidRDefault="007310C1" w:rsidP="007310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EBEFEC" w14:textId="016FA921" w:rsidR="000036D1" w:rsidRDefault="00C33E42" w:rsidP="00C33E42">
      <w:pPr>
        <w:spacing w:after="0" w:line="240" w:lineRule="auto"/>
        <w:jc w:val="center"/>
        <w:rPr>
          <w:rFonts w:ascii="Ubuntu" w:hAnsi="Ubuntu"/>
          <w:i/>
          <w:iCs/>
          <w:color w:val="333333"/>
          <w:sz w:val="27"/>
          <w:szCs w:val="27"/>
        </w:rPr>
      </w:pPr>
      <w:r w:rsidRPr="00C33E42">
        <w:rPr>
          <w:rFonts w:ascii="Ubuntu" w:hAnsi="Ubuntu"/>
          <w:b/>
          <w:bCs/>
          <w:color w:val="212529"/>
          <w:sz w:val="27"/>
          <w:szCs w:val="27"/>
          <w:shd w:val="clear" w:color="auto" w:fill="FFFFFF"/>
        </w:rPr>
        <w:t>Alfonso C Hernandez-</w:t>
      </w:r>
      <w:proofErr w:type="spellStart"/>
      <w:r w:rsidRPr="00C33E42">
        <w:rPr>
          <w:rFonts w:ascii="Ubuntu" w:hAnsi="Ubuntu"/>
          <w:b/>
          <w:bCs/>
          <w:color w:val="212529"/>
          <w:sz w:val="27"/>
          <w:szCs w:val="27"/>
          <w:shd w:val="clear" w:color="auto" w:fill="FFFFFF"/>
        </w:rPr>
        <w:t>Romieu</w:t>
      </w:r>
      <w:proofErr w:type="spellEnd"/>
      <w:r w:rsidRPr="00C33E42">
        <w:rPr>
          <w:rFonts w:ascii="Ubuntu" w:hAnsi="Ubuntu"/>
          <w:b/>
          <w:bCs/>
          <w:color w:val="212529"/>
          <w:sz w:val="27"/>
          <w:szCs w:val="27"/>
          <w:shd w:val="clear" w:color="auto" w:fill="FFFFFF"/>
        </w:rPr>
        <w:t>, MD, MPH</w:t>
      </w:r>
      <w:r>
        <w:rPr>
          <w:rFonts w:ascii="Ubuntu" w:hAnsi="Ubuntu"/>
          <w:color w:val="212529"/>
          <w:sz w:val="27"/>
          <w:szCs w:val="27"/>
          <w:shd w:val="clear" w:color="auto" w:fill="FFFFFF"/>
        </w:rPr>
        <w:t xml:space="preserve"> - </w:t>
      </w:r>
      <w:r w:rsidRPr="00C33E42">
        <w:rPr>
          <w:rFonts w:ascii="Ubuntu" w:hAnsi="Ubuntu"/>
          <w:i/>
          <w:iCs/>
          <w:color w:val="333333"/>
          <w:sz w:val="27"/>
          <w:szCs w:val="27"/>
        </w:rPr>
        <w:t>COVID-19 Long Haulers</w:t>
      </w:r>
    </w:p>
    <w:p w14:paraId="33B7F64F" w14:textId="77777777" w:rsidR="00C33E42" w:rsidRDefault="00C33E42" w:rsidP="00C33E4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0F2360" w14:textId="05AD5D96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Upon reflection, what did you learn during this session:</w:t>
      </w:r>
    </w:p>
    <w:p w14:paraId="2ECCC795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1117154" w14:textId="77777777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60F6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BD56EBF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As a result of your participation in this MOC symposium, what actions do you intend to take:</w:t>
      </w:r>
    </w:p>
    <w:p w14:paraId="06066F44" w14:textId="49788EB9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9500E" w14:textId="3FE745A4" w:rsidR="000F6277" w:rsidRDefault="000F6277" w:rsidP="00DE2457">
      <w:pPr>
        <w:jc w:val="center"/>
        <w:rPr>
          <w:b/>
          <w:bCs/>
          <w:sz w:val="18"/>
          <w:szCs w:val="18"/>
        </w:rPr>
      </w:pPr>
    </w:p>
    <w:p w14:paraId="319EB0EF" w14:textId="4656EFDE" w:rsidR="004B300E" w:rsidRDefault="004B300E" w:rsidP="004B30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484240" w14:textId="2BF6A393" w:rsidR="00EF406B" w:rsidRDefault="000036D1" w:rsidP="000036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EF406B" w:rsidRPr="00EF406B">
        <w:rPr>
          <w:rFonts w:ascii="Arial" w:hAnsi="Arial" w:cs="Arial"/>
          <w:b/>
          <w:bCs/>
        </w:rPr>
        <w:t>dditional Comments (optional)</w:t>
      </w:r>
    </w:p>
    <w:p w14:paraId="3A2B4AC9" w14:textId="1085E3D1" w:rsidR="00EF406B" w:rsidRDefault="00EF406B" w:rsidP="00EF40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18A7C" w14:textId="33AAB4C7" w:rsidR="001713DC" w:rsidRDefault="001713DC" w:rsidP="00EF406B">
      <w:pPr>
        <w:rPr>
          <w:rFonts w:ascii="Arial" w:hAnsi="Arial" w:cs="Arial"/>
        </w:rPr>
      </w:pPr>
    </w:p>
    <w:p w14:paraId="31DAC779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7" w:history="1">
        <w:r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31234CF1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324B872D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IDAC</w:t>
      </w:r>
    </w:p>
    <w:p w14:paraId="168DAA15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9114 Adams Ave., #120</w:t>
      </w:r>
    </w:p>
    <w:p w14:paraId="53C2AE36" w14:textId="4484BB43" w:rsid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Huntington Beach, CA  92646</w:t>
      </w:r>
    </w:p>
    <w:p w14:paraId="3310E251" w14:textId="29C70343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CE076A" w14:textId="5F52F842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048CB">
        <w:rPr>
          <w:rFonts w:ascii="Arial" w:hAnsi="Arial" w:cs="Arial"/>
          <w:b/>
          <w:bCs/>
          <w:sz w:val="24"/>
          <w:szCs w:val="24"/>
        </w:rPr>
        <w:t>Or FAX to:</w:t>
      </w:r>
    </w:p>
    <w:p w14:paraId="64591B0F" w14:textId="496FF6E6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5FB756" w14:textId="4FE7558A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Fax:</w:t>
      </w:r>
    </w:p>
    <w:p w14:paraId="78C97183" w14:textId="08B62340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(949)543-0783</w:t>
      </w:r>
    </w:p>
    <w:p w14:paraId="14BDC97C" w14:textId="77777777" w:rsidR="004048CB" w:rsidRPr="001713DC" w:rsidRDefault="004048CB" w:rsidP="004048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6E60857" w14:textId="77777777" w:rsidR="001713DC" w:rsidRPr="00EF406B" w:rsidRDefault="001713DC" w:rsidP="00EF406B">
      <w:pPr>
        <w:rPr>
          <w:rFonts w:ascii="Arial" w:hAnsi="Arial" w:cs="Arial"/>
        </w:rPr>
      </w:pPr>
    </w:p>
    <w:sectPr w:rsidR="001713DC" w:rsidRPr="00EF406B" w:rsidSect="00DE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F"/>
    <w:rsid w:val="000036D1"/>
    <w:rsid w:val="000C22AC"/>
    <w:rsid w:val="000F6277"/>
    <w:rsid w:val="001418F7"/>
    <w:rsid w:val="001713DC"/>
    <w:rsid w:val="00207141"/>
    <w:rsid w:val="0037326F"/>
    <w:rsid w:val="00397373"/>
    <w:rsid w:val="003A7292"/>
    <w:rsid w:val="003E4919"/>
    <w:rsid w:val="004048CB"/>
    <w:rsid w:val="004B300E"/>
    <w:rsid w:val="005527C4"/>
    <w:rsid w:val="0064027B"/>
    <w:rsid w:val="00680327"/>
    <w:rsid w:val="006816D1"/>
    <w:rsid w:val="006B1451"/>
    <w:rsid w:val="006C0742"/>
    <w:rsid w:val="006E17A0"/>
    <w:rsid w:val="0070013A"/>
    <w:rsid w:val="007310C1"/>
    <w:rsid w:val="007B4687"/>
    <w:rsid w:val="0082198F"/>
    <w:rsid w:val="00920592"/>
    <w:rsid w:val="00A521DC"/>
    <w:rsid w:val="00AD6B03"/>
    <w:rsid w:val="00B22E0F"/>
    <w:rsid w:val="00B90670"/>
    <w:rsid w:val="00C33E42"/>
    <w:rsid w:val="00CE5E31"/>
    <w:rsid w:val="00D7352C"/>
    <w:rsid w:val="00DE2457"/>
    <w:rsid w:val="00EE38DA"/>
    <w:rsid w:val="00EF406B"/>
    <w:rsid w:val="00F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8054"/>
  <w15:chartTrackingRefBased/>
  <w15:docId w15:val="{3D69FA36-F050-4FE1-99AD-45906B2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ac@id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dac@idac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Bottorff</dc:creator>
  <cp:keywords/>
  <dc:description/>
  <cp:lastModifiedBy>Larry Bottorff</cp:lastModifiedBy>
  <cp:revision>3</cp:revision>
  <cp:lastPrinted>2020-03-03T18:39:00Z</cp:lastPrinted>
  <dcterms:created xsi:type="dcterms:W3CDTF">2021-04-07T21:57:00Z</dcterms:created>
  <dcterms:modified xsi:type="dcterms:W3CDTF">2021-04-07T21:57:00Z</dcterms:modified>
</cp:coreProperties>
</file>