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631" w14:textId="06C39288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>202</w:t>
      </w:r>
      <w:r w:rsidR="00920592">
        <w:rPr>
          <w:rFonts w:ascii="Arial" w:hAnsi="Arial" w:cs="Arial"/>
          <w:b/>
          <w:bCs/>
          <w:i/>
          <w:iCs/>
          <w:sz w:val="40"/>
          <w:szCs w:val="40"/>
        </w:rPr>
        <w:t>1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bookmarkStart w:id="0" w:name="_Hlk34117196"/>
      <w:r w:rsidR="00920592">
        <w:rPr>
          <w:rFonts w:ascii="Arial" w:hAnsi="Arial" w:cs="Arial"/>
          <w:b/>
          <w:bCs/>
          <w:i/>
          <w:iCs/>
          <w:sz w:val="40"/>
          <w:szCs w:val="40"/>
        </w:rPr>
        <w:t xml:space="preserve">Spring </w:t>
      </w:r>
      <w:r w:rsidR="001713DC">
        <w:rPr>
          <w:rFonts w:ascii="Arial" w:hAnsi="Arial" w:cs="Arial"/>
          <w:b/>
          <w:bCs/>
          <w:i/>
          <w:iCs/>
          <w:sz w:val="40"/>
          <w:szCs w:val="40"/>
        </w:rPr>
        <w:t>Virtual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Symposium Evaluation</w:t>
      </w:r>
    </w:p>
    <w:p w14:paraId="2E2E14B1" w14:textId="59A44228" w:rsidR="00B413F3" w:rsidRPr="00B413F3" w:rsidRDefault="00B413F3" w:rsidP="00DE2457">
      <w:pPr>
        <w:jc w:val="center"/>
        <w:rPr>
          <w:rFonts w:ascii="Arial" w:hAnsi="Arial" w:cs="Arial"/>
          <w:sz w:val="28"/>
          <w:szCs w:val="28"/>
        </w:rPr>
      </w:pPr>
      <w:bookmarkStart w:id="1" w:name="_Hlk69831076"/>
      <w:bookmarkEnd w:id="0"/>
      <w:r w:rsidRPr="00B413F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Session </w:t>
      </w:r>
      <w:r w:rsidR="00B254B2">
        <w:rPr>
          <w:rFonts w:ascii="Arial" w:hAnsi="Arial" w:cs="Arial"/>
          <w:color w:val="212529"/>
          <w:sz w:val="28"/>
          <w:szCs w:val="28"/>
          <w:shd w:val="clear" w:color="auto" w:fill="FFFFFF"/>
        </w:rPr>
        <w:t>5</w:t>
      </w:r>
      <w:r w:rsidRPr="00B413F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,(Virtual) </w:t>
      </w:r>
      <w:r w:rsidR="00B254B2" w:rsidRPr="00B254B2">
        <w:rPr>
          <w:rFonts w:ascii="Arial" w:hAnsi="Arial" w:cs="Arial"/>
          <w:color w:val="000000"/>
          <w:sz w:val="28"/>
          <w:szCs w:val="28"/>
          <w:shd w:val="clear" w:color="auto" w:fill="FFFFFF"/>
        </w:rPr>
        <w:t>C diff prevention and treatment strategies followed by ASP in the Emergency Department</w:t>
      </w:r>
    </w:p>
    <w:bookmarkEnd w:id="1"/>
    <w:p w14:paraId="406D6317" w14:textId="287867AD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1FF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7263FB2A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To receive a CME certificate, this evaluation form must be completed and turned into the Registration Desk before leaving the Symposium. CME hours will be determined by the number of sessions evaluated.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1C4BD961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Did you attend the 20</w:t>
      </w:r>
      <w:r w:rsidR="005527C4">
        <w:rPr>
          <w:rFonts w:ascii="Arial" w:hAnsi="Arial" w:cs="Arial"/>
          <w:b/>
          <w:bCs/>
          <w:sz w:val="24"/>
          <w:szCs w:val="24"/>
        </w:rPr>
        <w:t>20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</w:t>
      </w:r>
      <w:r w:rsidR="001418F7">
        <w:rPr>
          <w:rFonts w:ascii="Arial" w:hAnsi="Arial" w:cs="Arial"/>
          <w:b/>
          <w:bCs/>
          <w:sz w:val="24"/>
          <w:szCs w:val="24"/>
        </w:rPr>
        <w:t>Fall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Symposium </w:t>
      </w:r>
      <w:r w:rsidR="001418F7">
        <w:rPr>
          <w:rFonts w:ascii="Arial" w:hAnsi="Arial" w:cs="Arial"/>
          <w:b/>
          <w:bCs/>
          <w:sz w:val="24"/>
          <w:szCs w:val="24"/>
        </w:rPr>
        <w:t>(Virtual)</w:t>
      </w:r>
      <w:r w:rsidRPr="006816D1">
        <w:rPr>
          <w:rFonts w:ascii="Arial" w:hAnsi="Arial" w:cs="Arial"/>
          <w:b/>
          <w:bCs/>
          <w:sz w:val="24"/>
          <w:szCs w:val="24"/>
        </w:rPr>
        <w:t>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07552FA3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282BC107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Appropriate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z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" stroked="f">
                <v:textbox style="mso-fit-shape-to-text:t">
                  <w:txbxContent>
                    <w:p w14:paraId="444BC6D3" w14:textId="282BC107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Appropriate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>COVID-19 Therapeutics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="00B22E0F">
        <w:rPr>
          <w:rFonts w:ascii="Arial" w:hAnsi="Arial" w:cs="Arial"/>
          <w:sz w:val="24"/>
          <w:szCs w:val="24"/>
        </w:rPr>
        <w:t>_________________________</w:t>
      </w:r>
    </w:p>
    <w:p w14:paraId="7D8516B8" w14:textId="75D6DC9D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>COVID-19 Vaccine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B22E0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</w:p>
    <w:p w14:paraId="5A16BC6C" w14:textId="1CE0492C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6B03">
        <w:rPr>
          <w:rFonts w:ascii="Arial" w:hAnsi="Arial" w:cs="Arial"/>
          <w:i/>
          <w:iCs/>
          <w:sz w:val="24"/>
          <w:szCs w:val="24"/>
        </w:rPr>
        <w:t xml:space="preserve">___ </w:t>
      </w:r>
      <w:r w:rsidR="005527C4" w:rsidRPr="00680327">
        <w:rPr>
          <w:rFonts w:ascii="Arial" w:hAnsi="Arial" w:cs="Arial"/>
          <w:i/>
          <w:iCs/>
        </w:rPr>
        <w:t>COVID-1</w:t>
      </w:r>
      <w:r w:rsidR="001418F7">
        <w:rPr>
          <w:rFonts w:ascii="Arial" w:hAnsi="Arial" w:cs="Arial"/>
          <w:i/>
          <w:iCs/>
        </w:rPr>
        <w:t>9 Testing Platforms</w:t>
      </w:r>
      <w:r>
        <w:rPr>
          <w:rFonts w:ascii="Arial" w:hAnsi="Arial" w:cs="Arial"/>
          <w:sz w:val="24"/>
          <w:szCs w:val="24"/>
        </w:rPr>
        <w:t>__________________________</w:t>
      </w:r>
      <w:r w:rsidR="00B22E0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_________________  </w:t>
      </w:r>
    </w:p>
    <w:p w14:paraId="65576475" w14:textId="002BC69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1418F7">
        <w:rPr>
          <w:rFonts w:ascii="Arial" w:hAnsi="Arial" w:cs="Arial"/>
          <w:i/>
          <w:iCs/>
        </w:rPr>
        <w:t xml:space="preserve">COVID-19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1418F7">
        <w:rPr>
          <w:rFonts w:ascii="Arial" w:hAnsi="Arial" w:cs="Arial"/>
          <w:color w:val="000000"/>
        </w:rPr>
        <w:t>Infection Prevention Strategies</w:t>
      </w:r>
      <w:r w:rsidR="00141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A90E52A" w14:textId="53B35436" w:rsidR="006816D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 xml:space="preserve">___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1418F7">
        <w:rPr>
          <w:rFonts w:ascii="Arial" w:hAnsi="Arial" w:cs="Arial"/>
          <w:color w:val="000000"/>
        </w:rPr>
        <w:t>COVID-19 Infectiousness and Mitigation Strategies</w:t>
      </w:r>
      <w:r w:rsidR="001418F7"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>_______________________________</w:t>
      </w:r>
    </w:p>
    <w:p w14:paraId="57818D77" w14:textId="40C94C65" w:rsidR="001418F7" w:rsidRDefault="00B22E0F" w:rsidP="001418F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18F7">
        <w:rPr>
          <w:rFonts w:ascii="Arial" w:hAnsi="Arial" w:cs="Arial"/>
          <w:sz w:val="24"/>
          <w:szCs w:val="24"/>
        </w:rPr>
        <w:t xml:space="preserve">___ </w:t>
      </w:r>
      <w:r w:rsidR="001418F7">
        <w:rPr>
          <w:rFonts w:ascii="Ubuntu" w:hAnsi="Ubuntu"/>
          <w:color w:val="000000"/>
          <w:sz w:val="21"/>
          <w:szCs w:val="21"/>
        </w:rPr>
        <w:t> </w:t>
      </w:r>
      <w:r w:rsidR="001418F7" w:rsidRPr="00B22E0F">
        <w:rPr>
          <w:rFonts w:ascii="Arial" w:hAnsi="Arial" w:cs="Arial"/>
          <w:color w:val="000000"/>
        </w:rPr>
        <w:t xml:space="preserve">COVID-19 </w:t>
      </w:r>
      <w:r w:rsidRPr="00B22E0F">
        <w:rPr>
          <w:rFonts w:ascii="Arial" w:hAnsi="Arial" w:cs="Arial"/>
          <w:color w:val="000000"/>
        </w:rPr>
        <w:t>Antibiotic Stewardship</w:t>
      </w:r>
      <w:r w:rsidR="001418F7" w:rsidRPr="00B22E0F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</w:t>
      </w:r>
      <w:r w:rsidR="001418F7" w:rsidRPr="00B22E0F">
        <w:rPr>
          <w:rFonts w:ascii="Arial" w:hAnsi="Arial" w:cs="Arial"/>
        </w:rPr>
        <w:t>___________</w:t>
      </w:r>
    </w:p>
    <w:p w14:paraId="29C18786" w14:textId="005381D5" w:rsidR="00C33E42" w:rsidRDefault="006816D1" w:rsidP="006816D1">
      <w:pPr>
        <w:jc w:val="center"/>
        <w:rPr>
          <w:rStyle w:val="Hyperlink"/>
          <w:rFonts w:ascii="Arial" w:hAnsi="Arial" w:cs="Arial"/>
          <w:b/>
          <w:bCs/>
          <w:sz w:val="40"/>
          <w:szCs w:val="40"/>
        </w:rPr>
      </w:pPr>
      <w:r w:rsidRPr="00C33E42">
        <w:rPr>
          <w:rFonts w:ascii="Arial" w:hAnsi="Arial" w:cs="Arial"/>
          <w:b/>
          <w:bCs/>
          <w:sz w:val="28"/>
          <w:szCs w:val="28"/>
        </w:rPr>
        <w:t>Please return completed Evaluation Form t</w:t>
      </w:r>
      <w:r w:rsidR="00C33E42">
        <w:rPr>
          <w:rFonts w:ascii="Arial" w:hAnsi="Arial" w:cs="Arial"/>
          <w:b/>
          <w:bCs/>
          <w:sz w:val="28"/>
          <w:szCs w:val="28"/>
        </w:rPr>
        <w:t xml:space="preserve">o: </w:t>
      </w:r>
      <w:r w:rsidRPr="00C33E42">
        <w:t xml:space="preserve"> </w:t>
      </w:r>
      <w:hyperlink r:id="rId5" w:history="1">
        <w:r w:rsidR="000036D1"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48C4360D" w14:textId="611CD26D" w:rsidR="000036D1" w:rsidRPr="001713DC" w:rsidRDefault="000036D1" w:rsidP="006816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009584EF" w14:textId="77777777" w:rsidR="000036D1" w:rsidRPr="00B22E0F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0F">
        <w:rPr>
          <w:rFonts w:ascii="Arial" w:hAnsi="Arial" w:cs="Arial"/>
          <w:b/>
          <w:bCs/>
          <w:sz w:val="24"/>
          <w:szCs w:val="24"/>
        </w:rPr>
        <w:t>IDAC</w:t>
      </w:r>
    </w:p>
    <w:p w14:paraId="7B8A62F4" w14:textId="5195F2EE" w:rsidR="000036D1" w:rsidRPr="00B22E0F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0F">
        <w:rPr>
          <w:rFonts w:ascii="Arial" w:hAnsi="Arial" w:cs="Arial"/>
          <w:b/>
          <w:bCs/>
          <w:sz w:val="24"/>
          <w:szCs w:val="24"/>
        </w:rPr>
        <w:t>9114 Adams Ave., #120</w:t>
      </w:r>
    </w:p>
    <w:p w14:paraId="32C86306" w14:textId="11A1ACB1" w:rsidR="000036D1" w:rsidRPr="001713DC" w:rsidRDefault="000036D1" w:rsidP="00C33E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2E0F">
        <w:rPr>
          <w:rFonts w:ascii="Arial" w:hAnsi="Arial" w:cs="Arial"/>
          <w:b/>
          <w:bCs/>
          <w:sz w:val="24"/>
          <w:szCs w:val="24"/>
        </w:rPr>
        <w:t>Huntington Beach, CA  92646</w:t>
      </w:r>
    </w:p>
    <w:p w14:paraId="6BB13F98" w14:textId="77777777" w:rsidR="000036D1" w:rsidRPr="006816D1" w:rsidRDefault="000036D1" w:rsidP="006816D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467403C4" w:rsidR="000C22A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>202</w:t>
      </w:r>
      <w:r w:rsidR="007B4687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B4687">
        <w:rPr>
          <w:rFonts w:ascii="Arial" w:hAnsi="Arial" w:cs="Arial"/>
          <w:b/>
          <w:bCs/>
          <w:i/>
          <w:iCs/>
          <w:sz w:val="32"/>
          <w:szCs w:val="32"/>
        </w:rPr>
        <w:t xml:space="preserve">Spring </w:t>
      </w:r>
      <w:r w:rsidR="005527C4">
        <w:rPr>
          <w:rFonts w:ascii="Arial" w:hAnsi="Arial" w:cs="Arial"/>
          <w:b/>
          <w:bCs/>
          <w:i/>
          <w:iCs/>
          <w:sz w:val="32"/>
          <w:szCs w:val="32"/>
        </w:rPr>
        <w:t>Virtual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Symposium Evaluation</w:t>
      </w:r>
    </w:p>
    <w:p w14:paraId="6BC148FF" w14:textId="77777777" w:rsidR="00F86196" w:rsidRPr="00AD4821" w:rsidRDefault="00F86196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C19F8DB" w14:textId="77777777" w:rsidR="00B254B2" w:rsidRPr="00B413F3" w:rsidRDefault="00B254B2" w:rsidP="00B254B2">
      <w:pPr>
        <w:jc w:val="center"/>
        <w:rPr>
          <w:rFonts w:ascii="Arial" w:hAnsi="Arial" w:cs="Arial"/>
          <w:sz w:val="28"/>
          <w:szCs w:val="28"/>
        </w:rPr>
      </w:pPr>
      <w:r w:rsidRPr="00B413F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Session 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5</w:t>
      </w:r>
      <w:r w:rsidRPr="00B413F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,(Virtual) </w:t>
      </w:r>
      <w:r w:rsidRPr="00B254B2">
        <w:rPr>
          <w:rFonts w:ascii="Arial" w:hAnsi="Arial" w:cs="Arial"/>
          <w:color w:val="000000"/>
          <w:sz w:val="28"/>
          <w:szCs w:val="28"/>
          <w:shd w:val="clear" w:color="auto" w:fill="FFFFFF"/>
        </w:rPr>
        <w:t>C diff prevention and treatment strategies followed by ASP in the Emergency Department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AD4821">
        <w:trPr>
          <w:trHeight w:val="432"/>
        </w:trPr>
        <w:tc>
          <w:tcPr>
            <w:tcW w:w="10790" w:type="dxa"/>
            <w:gridSpan w:val="6"/>
            <w:vAlign w:val="center"/>
          </w:tcPr>
          <w:p w14:paraId="7E783F15" w14:textId="3FDFE9DA" w:rsidR="000C22AC" w:rsidRPr="00B254B2" w:rsidRDefault="00B254B2" w:rsidP="00B22E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_Hlk67932589"/>
            <w:r w:rsidRPr="00B254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Ellie Goldstein, MD</w:t>
            </w:r>
            <w:r w:rsidR="000C22AC" w:rsidRPr="00B254B2">
              <w:rPr>
                <w:rFonts w:ascii="Arial" w:hAnsi="Arial" w:cs="Arial"/>
                <w:sz w:val="28"/>
                <w:szCs w:val="28"/>
              </w:rPr>
              <w:t xml:space="preserve">– </w:t>
            </w:r>
            <w:bookmarkEnd w:id="2"/>
            <w:r w:rsidRPr="00B254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 diff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Pr="00B254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revention and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B254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reatment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B254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trategies</w:t>
            </w:r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B22E0F">
        <w:trPr>
          <w:trHeight w:val="630"/>
        </w:trPr>
        <w:tc>
          <w:tcPr>
            <w:tcW w:w="10790" w:type="dxa"/>
            <w:gridSpan w:val="6"/>
          </w:tcPr>
          <w:p w14:paraId="6F44FA11" w14:textId="77777777" w:rsidR="00B22E0F" w:rsidRDefault="00B22E0F" w:rsidP="000C22AC">
            <w:pPr>
              <w:rPr>
                <w:rFonts w:ascii="Arial" w:hAnsi="Arial" w:cs="Arial"/>
              </w:rPr>
            </w:pPr>
          </w:p>
          <w:p w14:paraId="1F7DDA06" w14:textId="6BF9F550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14:paraId="50509DE3" w14:textId="77777777" w:rsidTr="00AD4821">
        <w:trPr>
          <w:trHeight w:val="486"/>
        </w:trPr>
        <w:tc>
          <w:tcPr>
            <w:tcW w:w="10790" w:type="dxa"/>
            <w:gridSpan w:val="6"/>
            <w:vAlign w:val="center"/>
          </w:tcPr>
          <w:p w14:paraId="6A621871" w14:textId="2D1933B8" w:rsidR="00AD4821" w:rsidRPr="00B254B2" w:rsidRDefault="00B254B2" w:rsidP="00B22E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3" w:name="_Hlk68886162"/>
            <w:bookmarkStart w:id="4" w:name="_Hlk52965595"/>
            <w:r w:rsidRPr="00B254B2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Larissa May, MD, MSPH, MSHS</w:t>
            </w:r>
            <w:r w:rsidR="00B413F3" w:rsidRPr="00B254B2">
              <w:rPr>
                <w:rFonts w:ascii="Arial" w:hAnsi="Arial" w:cs="Arial"/>
                <w:color w:val="333333"/>
                <w:sz w:val="28"/>
                <w:szCs w:val="28"/>
              </w:rPr>
              <w:t>,</w:t>
            </w:r>
            <w:r w:rsidR="00AD4821" w:rsidRPr="00B254B2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B254B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Antibiotic Stewardship in the Emergency</w:t>
            </w:r>
            <w:bookmarkEnd w:id="3"/>
            <w:r w:rsidRPr="00B254B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Department</w:t>
            </w:r>
          </w:p>
        </w:tc>
      </w:tr>
      <w:bookmarkEnd w:id="4"/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B22E0F">
        <w:trPr>
          <w:trHeight w:val="270"/>
        </w:trPr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B22E0F">
        <w:trPr>
          <w:trHeight w:val="612"/>
        </w:trPr>
        <w:tc>
          <w:tcPr>
            <w:tcW w:w="10790" w:type="dxa"/>
            <w:gridSpan w:val="6"/>
          </w:tcPr>
          <w:p w14:paraId="5C389C51" w14:textId="77777777" w:rsidR="00B22E0F" w:rsidRDefault="00B22E0F" w:rsidP="000C22AC">
            <w:pPr>
              <w:rPr>
                <w:rFonts w:ascii="Arial" w:hAnsi="Arial" w:cs="Arial"/>
              </w:rPr>
            </w:pPr>
          </w:p>
          <w:p w14:paraId="6DBE76FC" w14:textId="7AD86F74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1CE5C66B" w14:textId="69415044" w:rsidR="006B1451" w:rsidRPr="00A521DC" w:rsidRDefault="006B1451" w:rsidP="006B1451">
            <w:pPr>
              <w:rPr>
                <w:rFonts w:ascii="Arial" w:hAnsi="Arial" w:cs="Arial"/>
              </w:rPr>
            </w:pPr>
          </w:p>
        </w:tc>
      </w:tr>
      <w:tr w:rsidR="00CE5E31" w14:paraId="7DA259DD" w14:textId="77777777" w:rsidTr="00B22E0F">
        <w:trPr>
          <w:trHeight w:val="585"/>
        </w:trPr>
        <w:tc>
          <w:tcPr>
            <w:tcW w:w="10790" w:type="dxa"/>
            <w:gridSpan w:val="6"/>
          </w:tcPr>
          <w:p w14:paraId="5C85372B" w14:textId="5EA404FD" w:rsidR="00CE5E31" w:rsidRPr="00B22E0F" w:rsidRDefault="00CE5E31" w:rsidP="00B22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Evaluation of Overall S</w:t>
            </w:r>
            <w:r w:rsidR="000036D1" w:rsidRPr="00B22E0F">
              <w:rPr>
                <w:rFonts w:ascii="Arial" w:hAnsi="Arial" w:cs="Arial"/>
                <w:b/>
                <w:bCs/>
                <w:sz w:val="28"/>
                <w:szCs w:val="28"/>
              </w:rPr>
              <w:t>ession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71324C80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Programs:</w:t>
      </w:r>
    </w:p>
    <w:p w14:paraId="1D5D49E6" w14:textId="25EA76CB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2010" w14:textId="624FCBD3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A4B377E" w14:textId="77777777" w:rsidR="00AD4821" w:rsidRDefault="00AD4821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C33E4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give permission to share completed information with ACCME</w:t>
      </w:r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51A00F" w14:textId="5D22F2AB" w:rsidR="0020714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 xml:space="preserve">: ________________________    </w:t>
      </w:r>
      <w:r w:rsidRPr="00207141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_________________</w:t>
      </w:r>
    </w:p>
    <w:p w14:paraId="20C464B6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D1BE3C" w14:textId="77777777" w:rsidR="00EE38DA" w:rsidRDefault="00EE38DA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35F84DE9" w:rsidR="00207141" w:rsidRPr="004B300E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00E">
        <w:rPr>
          <w:rFonts w:ascii="Arial" w:hAnsi="Arial" w:cs="Arial"/>
          <w:b/>
          <w:bCs/>
          <w:sz w:val="24"/>
          <w:szCs w:val="24"/>
          <w:u w:val="single"/>
        </w:rPr>
        <w:t>Questions must be addressed for each session for credit.</w:t>
      </w:r>
    </w:p>
    <w:p w14:paraId="71205E1B" w14:textId="77777777" w:rsidR="00207141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254B2" w:rsidRPr="00B254B2" w14:paraId="5D7737E3" w14:textId="77777777" w:rsidTr="00B53639">
        <w:trPr>
          <w:trHeight w:val="432"/>
        </w:trPr>
        <w:tc>
          <w:tcPr>
            <w:tcW w:w="10790" w:type="dxa"/>
            <w:vAlign w:val="center"/>
          </w:tcPr>
          <w:p w14:paraId="2BD31FC9" w14:textId="0C1B22EB" w:rsidR="00B254B2" w:rsidRPr="00B254B2" w:rsidRDefault="00B254B2" w:rsidP="00B53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5" w:name="_Hlk34121832"/>
            <w:r w:rsidRPr="00B254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Ellie Goldstein, MD</w:t>
            </w:r>
            <w:r w:rsidRPr="00B254B2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B254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 diff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Pr="00B254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revention and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B254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reatment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B254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trategies</w:t>
            </w:r>
          </w:p>
        </w:tc>
      </w:tr>
    </w:tbl>
    <w:p w14:paraId="427BED85" w14:textId="77777777" w:rsidR="00B413F3" w:rsidRPr="001418F7" w:rsidRDefault="00B413F3" w:rsidP="00C33E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15B9F1E" w14:textId="476908A5" w:rsidR="00207141" w:rsidRPr="00AD4821" w:rsidRDefault="00207141" w:rsidP="00731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Upon reflection, what did you learn during this s</w:t>
      </w:r>
      <w:r w:rsidR="000F6277" w:rsidRPr="00AD4821">
        <w:rPr>
          <w:rFonts w:ascii="Arial" w:hAnsi="Arial" w:cs="Arial"/>
          <w:b/>
          <w:bCs/>
          <w:sz w:val="24"/>
          <w:szCs w:val="24"/>
        </w:rPr>
        <w:t>ession:</w:t>
      </w:r>
    </w:p>
    <w:p w14:paraId="2F9CDF33" w14:textId="5693EBD4" w:rsidR="000F6277" w:rsidRPr="000F6277" w:rsidRDefault="000F6277" w:rsidP="00CE5E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3CB0979" w14:textId="634F4059" w:rsidR="000F6277" w:rsidRDefault="000F6277" w:rsidP="00CE5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342E7" w14:textId="77777777" w:rsidR="000036D1" w:rsidRPr="000F6277" w:rsidRDefault="000036D1" w:rsidP="00CE5E31">
      <w:pPr>
        <w:spacing w:after="0" w:line="240" w:lineRule="auto"/>
        <w:rPr>
          <w:rFonts w:ascii="Arial" w:hAnsi="Arial" w:cs="Arial"/>
        </w:rPr>
      </w:pP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AD4821" w:rsidRDefault="000F6277" w:rsidP="000F62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As a result of your participation in this MOC symposium, what actions do you intend to take:</w:t>
      </w:r>
    </w:p>
    <w:p w14:paraId="134AE136" w14:textId="6C1DACBC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"/>
    <w:p w14:paraId="0CA82391" w14:textId="77777777" w:rsidR="007310C1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A598D6" w14:textId="60340C67" w:rsidR="00B413F3" w:rsidRDefault="00B254B2" w:rsidP="00C33E4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54B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Larissa May, MD, MSPH, MSHS</w:t>
      </w:r>
      <w:r w:rsidRPr="00B254B2">
        <w:rPr>
          <w:rFonts w:ascii="Arial" w:hAnsi="Arial" w:cs="Arial"/>
          <w:color w:val="333333"/>
          <w:sz w:val="28"/>
          <w:szCs w:val="28"/>
        </w:rPr>
        <w:t>,</w:t>
      </w:r>
      <w:r w:rsidRPr="00B254B2">
        <w:rPr>
          <w:rFonts w:ascii="Arial" w:hAnsi="Arial" w:cs="Arial"/>
          <w:sz w:val="28"/>
          <w:szCs w:val="28"/>
        </w:rPr>
        <w:t xml:space="preserve">– </w:t>
      </w:r>
      <w:r w:rsidRPr="00B254B2">
        <w:rPr>
          <w:rFonts w:ascii="Arial" w:hAnsi="Arial" w:cs="Arial"/>
          <w:color w:val="333333"/>
          <w:sz w:val="28"/>
          <w:szCs w:val="28"/>
          <w:shd w:val="clear" w:color="auto" w:fill="FFFFFF"/>
        </w:rPr>
        <w:t>Antibiotic Stewardship in the Emergency Department</w:t>
      </w:r>
    </w:p>
    <w:p w14:paraId="1B0F2360" w14:textId="05AD5D96" w:rsidR="000F6277" w:rsidRPr="00AD4821" w:rsidRDefault="000F6277" w:rsidP="000F62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Upon reflection, what did you learn during this session:</w:t>
      </w:r>
    </w:p>
    <w:p w14:paraId="2ECCC795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D56EBF" w14:textId="77777777" w:rsidR="000F6277" w:rsidRPr="00AD4821" w:rsidRDefault="000F6277" w:rsidP="000F62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As a result of your participation in this MOC symposium, what actions do you intend to take:</w:t>
      </w:r>
    </w:p>
    <w:p w14:paraId="06066F44" w14:textId="49788EB9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9500E" w14:textId="3FE745A4" w:rsidR="000F6277" w:rsidRDefault="000F6277" w:rsidP="00DE2457">
      <w:pPr>
        <w:jc w:val="center"/>
        <w:rPr>
          <w:b/>
          <w:bCs/>
          <w:sz w:val="18"/>
          <w:szCs w:val="18"/>
        </w:rPr>
      </w:pPr>
    </w:p>
    <w:p w14:paraId="319EB0EF" w14:textId="4656EFDE" w:rsidR="004B300E" w:rsidRDefault="004B300E" w:rsidP="004B30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484240" w14:textId="2BF6A393" w:rsidR="00EF406B" w:rsidRPr="00AD4821" w:rsidRDefault="000036D1" w:rsidP="000036D1">
      <w:pPr>
        <w:rPr>
          <w:rFonts w:ascii="Arial" w:hAnsi="Arial" w:cs="Arial"/>
          <w:b/>
          <w:bCs/>
          <w:sz w:val="24"/>
          <w:szCs w:val="24"/>
        </w:rPr>
      </w:pPr>
      <w:r w:rsidRPr="00AD4821">
        <w:rPr>
          <w:rFonts w:ascii="Arial" w:hAnsi="Arial" w:cs="Arial"/>
          <w:b/>
          <w:bCs/>
          <w:sz w:val="24"/>
          <w:szCs w:val="24"/>
        </w:rPr>
        <w:t>A</w:t>
      </w:r>
      <w:r w:rsidR="00EF406B" w:rsidRPr="00AD4821">
        <w:rPr>
          <w:rFonts w:ascii="Arial" w:hAnsi="Arial" w:cs="Arial"/>
          <w:b/>
          <w:bCs/>
          <w:sz w:val="24"/>
          <w:szCs w:val="24"/>
        </w:rPr>
        <w:t>dditional Comments (optional)</w:t>
      </w:r>
    </w:p>
    <w:p w14:paraId="3A2B4AC9" w14:textId="1085E3D1" w:rsidR="00EF406B" w:rsidRDefault="00EF406B" w:rsidP="00EF40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18A7C" w14:textId="33AAB4C7" w:rsidR="001713DC" w:rsidRDefault="001713DC" w:rsidP="00EF406B">
      <w:pPr>
        <w:rPr>
          <w:rFonts w:ascii="Arial" w:hAnsi="Arial" w:cs="Arial"/>
        </w:rPr>
      </w:pPr>
    </w:p>
    <w:p w14:paraId="31DAC779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7" w:history="1">
        <w:r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31234CF1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324B872D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168DAA15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53C2AE36" w14:textId="4484BB43" w:rsid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3310E251" w14:textId="29C70343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CE076A" w14:textId="5F52F842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048CB">
        <w:rPr>
          <w:rFonts w:ascii="Arial" w:hAnsi="Arial" w:cs="Arial"/>
          <w:b/>
          <w:bCs/>
          <w:sz w:val="24"/>
          <w:szCs w:val="24"/>
        </w:rPr>
        <w:t>Or FAX to:</w:t>
      </w:r>
    </w:p>
    <w:p w14:paraId="64591B0F" w14:textId="496FF6E6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5FB756" w14:textId="4FE7558A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Fax:</w:t>
      </w:r>
    </w:p>
    <w:p w14:paraId="78C97183" w14:textId="08B62340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(949)543-0783</w:t>
      </w:r>
    </w:p>
    <w:p w14:paraId="14BDC97C" w14:textId="77777777" w:rsidR="004048CB" w:rsidRPr="001713DC" w:rsidRDefault="004048CB" w:rsidP="004048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6E60857" w14:textId="77777777" w:rsidR="001713DC" w:rsidRPr="00EF406B" w:rsidRDefault="001713DC" w:rsidP="00EF406B">
      <w:pPr>
        <w:rPr>
          <w:rFonts w:ascii="Arial" w:hAnsi="Arial" w:cs="Arial"/>
        </w:rPr>
      </w:pPr>
    </w:p>
    <w:sectPr w:rsidR="001713DC" w:rsidRPr="00EF406B" w:rsidSect="00D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036D1"/>
    <w:rsid w:val="000C22AC"/>
    <w:rsid w:val="000F6277"/>
    <w:rsid w:val="001418F7"/>
    <w:rsid w:val="001713DC"/>
    <w:rsid w:val="00207141"/>
    <w:rsid w:val="0037326F"/>
    <w:rsid w:val="00397373"/>
    <w:rsid w:val="003A7292"/>
    <w:rsid w:val="003E4919"/>
    <w:rsid w:val="004048CB"/>
    <w:rsid w:val="004B300E"/>
    <w:rsid w:val="005527C4"/>
    <w:rsid w:val="0064027B"/>
    <w:rsid w:val="00680327"/>
    <w:rsid w:val="006816D1"/>
    <w:rsid w:val="006B1451"/>
    <w:rsid w:val="006C0742"/>
    <w:rsid w:val="006E17A0"/>
    <w:rsid w:val="0070013A"/>
    <w:rsid w:val="007310C1"/>
    <w:rsid w:val="007B4687"/>
    <w:rsid w:val="0082198F"/>
    <w:rsid w:val="00920592"/>
    <w:rsid w:val="00A521DC"/>
    <w:rsid w:val="00AD4821"/>
    <w:rsid w:val="00AD6B03"/>
    <w:rsid w:val="00B22E0F"/>
    <w:rsid w:val="00B254B2"/>
    <w:rsid w:val="00B413F3"/>
    <w:rsid w:val="00B90670"/>
    <w:rsid w:val="00C2556B"/>
    <w:rsid w:val="00C33E42"/>
    <w:rsid w:val="00CE5E31"/>
    <w:rsid w:val="00D7352C"/>
    <w:rsid w:val="00DE2457"/>
    <w:rsid w:val="00EE38DA"/>
    <w:rsid w:val="00EF406B"/>
    <w:rsid w:val="00F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ac@id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ac@ida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3</cp:revision>
  <cp:lastPrinted>2020-03-03T18:39:00Z</cp:lastPrinted>
  <dcterms:created xsi:type="dcterms:W3CDTF">2021-04-26T14:35:00Z</dcterms:created>
  <dcterms:modified xsi:type="dcterms:W3CDTF">2021-04-29T20:41:00Z</dcterms:modified>
</cp:coreProperties>
</file>